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654" w:rsidRPr="00EA154C" w:rsidRDefault="003D4435" w:rsidP="00236654">
      <w:pPr>
        <w:pStyle w:val="MMKopfzeile"/>
        <w:rPr>
          <w:color w:val="6E6B60"/>
          <w:lang w:val="fr-FR"/>
        </w:rPr>
      </w:pPr>
      <w:proofErr w:type="spellStart"/>
      <w:r>
        <w:rPr>
          <w:color w:val="6E6B60"/>
          <w:lang w:val="fr-FR"/>
        </w:rPr>
        <w:t>Schaan</w:t>
      </w:r>
      <w:proofErr w:type="spellEnd"/>
      <w:r>
        <w:rPr>
          <w:color w:val="6E6B60"/>
          <w:lang w:val="fr-FR"/>
        </w:rPr>
        <w:t xml:space="preserve">, le </w:t>
      </w:r>
      <w:r w:rsidR="00F76DB7">
        <w:rPr>
          <w:color w:val="6E6B60"/>
          <w:lang w:val="fr-FR"/>
        </w:rPr>
        <w:t>2</w:t>
      </w:r>
      <w:r w:rsidR="00236654" w:rsidRPr="00EA154C">
        <w:rPr>
          <w:color w:val="6E6B60"/>
          <w:lang w:val="fr-FR"/>
        </w:rPr>
        <w:t xml:space="preserve"> </w:t>
      </w:r>
      <w:r w:rsidR="00F76DB7" w:rsidRPr="00F76DB7">
        <w:rPr>
          <w:color w:val="6E6B60"/>
          <w:lang w:val="fr-FR"/>
        </w:rPr>
        <w:t>décembre</w:t>
      </w:r>
      <w:r w:rsidR="00236654" w:rsidRPr="00EA154C">
        <w:rPr>
          <w:color w:val="6E6B60"/>
          <w:lang w:val="fr-FR"/>
        </w:rPr>
        <w:t xml:space="preserve"> 2022</w:t>
      </w:r>
    </w:p>
    <w:p w:rsidR="00236654" w:rsidRPr="00EA154C" w:rsidRDefault="00236654" w:rsidP="00236654">
      <w:pPr>
        <w:pStyle w:val="MMKopfzeile"/>
        <w:rPr>
          <w:color w:val="6E6B60"/>
          <w:lang w:val="fr-FR"/>
        </w:rPr>
      </w:pPr>
      <w:r>
        <w:rPr>
          <w:color w:val="6E6B60"/>
          <w:lang w:val="fr-FR"/>
        </w:rPr>
        <w:t xml:space="preserve">Communiqué de presse : </w:t>
      </w:r>
      <w:r w:rsidR="00F76DB7" w:rsidRPr="00F76DB7">
        <w:rPr>
          <w:bCs/>
          <w:color w:val="6E6B60"/>
        </w:rPr>
        <w:t xml:space="preserve">Gestion de la fréquentation dans les Alpes : un podcast avec des recommandations à l’attention des </w:t>
      </w:r>
      <w:proofErr w:type="spellStart"/>
      <w:r w:rsidR="00F76DB7" w:rsidRPr="00F76DB7">
        <w:rPr>
          <w:bCs/>
          <w:color w:val="6E6B60"/>
        </w:rPr>
        <w:t>décideur·euse·s</w:t>
      </w:r>
      <w:proofErr w:type="spellEnd"/>
    </w:p>
    <w:p w:rsidR="00FC4701" w:rsidRPr="00FC4701" w:rsidRDefault="00FC4701" w:rsidP="00FC4701">
      <w:pPr>
        <w:pStyle w:val="MMTitel"/>
        <w:rPr>
          <w:color w:val="A2BF2F"/>
          <w:lang w:val="fr-FR"/>
        </w:rPr>
      </w:pPr>
      <w:r w:rsidRPr="00FC4701">
        <w:rPr>
          <w:color w:val="A2BF2F"/>
          <w:lang w:val="fr-FR"/>
        </w:rPr>
        <w:t xml:space="preserve">Podcast : </w:t>
      </w:r>
      <w:r w:rsidRPr="00FC4701">
        <w:rPr>
          <w:color w:val="A2BF2F"/>
          <w:lang w:val="fr-FR"/>
        </w:rPr>
        <w:t>Qui s’occupe de la gestion des flux touristiques dans les Alpes ?</w:t>
      </w:r>
    </w:p>
    <w:p w:rsidR="00FC4701" w:rsidRPr="005C4C47" w:rsidRDefault="00FC4701" w:rsidP="00FC4701">
      <w:pPr>
        <w:pStyle w:val="MMLead"/>
        <w:jc w:val="left"/>
        <w:rPr>
          <w:rFonts w:cstheme="minorHAnsi"/>
          <w:b w:val="0"/>
          <w:lang w:val="fr-FR"/>
        </w:rPr>
      </w:pPr>
      <w:r>
        <w:rPr>
          <w:rFonts w:cstheme="minorHAnsi"/>
          <w:lang w:val="fr-FR"/>
        </w:rPr>
        <w:t>H</w:t>
      </w:r>
      <w:r w:rsidRPr="00DB676D">
        <w:rPr>
          <w:rFonts w:cstheme="minorHAnsi"/>
          <w:lang w:val="fr-FR"/>
        </w:rPr>
        <w:t xml:space="preserve">aut plateau </w:t>
      </w:r>
      <w:r w:rsidRPr="00FC4701">
        <w:rPr>
          <w:lang w:val="fr-FR"/>
        </w:rPr>
        <w:t>alpin</w:t>
      </w:r>
      <w:r>
        <w:rPr>
          <w:rFonts w:cstheme="minorHAnsi"/>
          <w:lang w:val="fr-FR"/>
        </w:rPr>
        <w:t xml:space="preserve"> o</w:t>
      </w:r>
      <w:r w:rsidRPr="00DB676D">
        <w:rPr>
          <w:rFonts w:cstheme="minorHAnsi"/>
          <w:lang w:val="fr-FR"/>
        </w:rPr>
        <w:t>u torrent de montagne</w:t>
      </w:r>
      <w:r>
        <w:rPr>
          <w:rFonts w:cstheme="minorHAnsi"/>
          <w:lang w:val="fr-FR"/>
        </w:rPr>
        <w:t xml:space="preserve"> : </w:t>
      </w:r>
      <w:r w:rsidRPr="00814D77">
        <w:rPr>
          <w:rFonts w:cstheme="minorHAnsi"/>
          <w:lang w:val="fr-FR"/>
        </w:rPr>
        <w:t xml:space="preserve">comment </w:t>
      </w:r>
      <w:r>
        <w:rPr>
          <w:rFonts w:cstheme="minorHAnsi"/>
          <w:lang w:val="fr-FR"/>
        </w:rPr>
        <w:t>gérer</w:t>
      </w:r>
      <w:r w:rsidRPr="00814D77">
        <w:rPr>
          <w:rFonts w:cstheme="minorHAnsi"/>
          <w:lang w:val="fr-FR"/>
        </w:rPr>
        <w:t xml:space="preserve"> </w:t>
      </w:r>
      <w:r>
        <w:rPr>
          <w:rFonts w:cstheme="minorHAnsi"/>
          <w:lang w:val="fr-FR"/>
        </w:rPr>
        <w:t>au mieux la fréquentation des sites naturels </w:t>
      </w:r>
      <w:r w:rsidRPr="00814D77">
        <w:rPr>
          <w:rFonts w:cstheme="minorHAnsi"/>
          <w:lang w:val="fr-FR"/>
        </w:rPr>
        <w:t xml:space="preserve">? </w:t>
      </w:r>
      <w:r w:rsidRPr="00582E98">
        <w:rPr>
          <w:rFonts w:cstheme="minorHAnsi"/>
          <w:lang w:val="fr-FR"/>
        </w:rPr>
        <w:t>Quels</w:t>
      </w:r>
      <w:r w:rsidRPr="00814D77">
        <w:rPr>
          <w:rFonts w:cstheme="minorHAnsi"/>
          <w:lang w:val="fr-FR"/>
        </w:rPr>
        <w:t xml:space="preserve"> sont les pr</w:t>
      </w:r>
      <w:r>
        <w:rPr>
          <w:rFonts w:cstheme="minorHAnsi"/>
          <w:lang w:val="fr-FR"/>
        </w:rPr>
        <w:t>oblèmes ? Comment et par qui peuvent-ils être résolus ? Dans le cadre du projet speciAlps2, quatre territoires pilotes ont cherché des réponses à ces questions</w:t>
      </w:r>
      <w:r w:rsidRPr="005C4C47">
        <w:rPr>
          <w:rFonts w:cstheme="minorHAnsi"/>
          <w:lang w:val="fr-FR"/>
        </w:rPr>
        <w:t>.</w:t>
      </w:r>
      <w:r w:rsidRPr="00582E98">
        <w:rPr>
          <w:rFonts w:cstheme="minorHAnsi"/>
          <w:lang w:val="fr-FR"/>
        </w:rPr>
        <w:t xml:space="preserve"> L</w:t>
      </w:r>
      <w:r>
        <w:rPr>
          <w:rFonts w:cstheme="minorHAnsi"/>
          <w:lang w:val="fr-FR"/>
        </w:rPr>
        <w:t>’</w:t>
      </w:r>
      <w:r w:rsidRPr="00582E98">
        <w:rPr>
          <w:rFonts w:cstheme="minorHAnsi"/>
          <w:lang w:val="fr-FR"/>
        </w:rPr>
        <w:t>épisode actuel du podcast de la CIPRA</w:t>
      </w:r>
      <w:r>
        <w:rPr>
          <w:rFonts w:cstheme="minorHAnsi"/>
          <w:lang w:val="fr-FR"/>
        </w:rPr>
        <w:t xml:space="preserve"> leur est consacré.</w:t>
      </w:r>
    </w:p>
    <w:p w:rsidR="00FC4701" w:rsidRPr="00FC4701" w:rsidRDefault="00FC4701" w:rsidP="00FC4701">
      <w:pPr>
        <w:pStyle w:val="MMText"/>
        <w:rPr>
          <w:lang w:val="fr-FR"/>
        </w:rPr>
      </w:pPr>
    </w:p>
    <w:p w:rsidR="00FC4701" w:rsidRPr="00413F10" w:rsidRDefault="00FC4701" w:rsidP="00FC4701">
      <w:pPr>
        <w:pStyle w:val="MMText"/>
        <w:jc w:val="left"/>
        <w:rPr>
          <w:lang w:val="fr-FR"/>
        </w:rPr>
      </w:pPr>
      <w:r>
        <w:rPr>
          <w:lang w:val="fr-FR"/>
        </w:rPr>
        <w:t>D</w:t>
      </w:r>
      <w:r w:rsidRPr="00814D77">
        <w:rPr>
          <w:lang w:val="fr-FR"/>
        </w:rPr>
        <w:t xml:space="preserve">es vallées </w:t>
      </w:r>
      <w:r>
        <w:rPr>
          <w:lang w:val="fr-FR"/>
        </w:rPr>
        <w:t xml:space="preserve">naguère </w:t>
      </w:r>
      <w:r w:rsidRPr="00814D77">
        <w:rPr>
          <w:lang w:val="fr-FR"/>
        </w:rPr>
        <w:t>isolées</w:t>
      </w:r>
      <w:r>
        <w:rPr>
          <w:lang w:val="fr-FR"/>
        </w:rPr>
        <w:t>,</w:t>
      </w:r>
      <w:r w:rsidRPr="00814D77">
        <w:rPr>
          <w:lang w:val="fr-FR"/>
        </w:rPr>
        <w:t xml:space="preserve"> </w:t>
      </w:r>
      <w:r w:rsidRPr="007A3CD9">
        <w:rPr>
          <w:lang w:val="fr-FR"/>
        </w:rPr>
        <w:t>avec</w:t>
      </w:r>
      <w:r>
        <w:rPr>
          <w:lang w:val="fr-FR"/>
        </w:rPr>
        <w:t xml:space="preserve"> </w:t>
      </w:r>
      <w:r w:rsidRPr="00814D77">
        <w:rPr>
          <w:lang w:val="fr-FR"/>
        </w:rPr>
        <w:t xml:space="preserve">des cascades </w:t>
      </w:r>
      <w:r>
        <w:rPr>
          <w:lang w:val="fr-FR"/>
        </w:rPr>
        <w:t>idylliques</w:t>
      </w:r>
      <w:r w:rsidRPr="00814D77">
        <w:rPr>
          <w:lang w:val="fr-FR"/>
        </w:rPr>
        <w:t xml:space="preserve"> et d</w:t>
      </w:r>
      <w:r>
        <w:rPr>
          <w:lang w:val="fr-FR"/>
        </w:rPr>
        <w:t xml:space="preserve">es lacs de montagne cristallins, voient aujourd’hui leurs </w:t>
      </w:r>
      <w:r w:rsidRPr="00814D77">
        <w:rPr>
          <w:lang w:val="fr-FR"/>
        </w:rPr>
        <w:t>routes d</w:t>
      </w:r>
      <w:r>
        <w:rPr>
          <w:lang w:val="fr-FR"/>
        </w:rPr>
        <w:t>’</w:t>
      </w:r>
      <w:r w:rsidRPr="00814D77">
        <w:rPr>
          <w:lang w:val="fr-FR"/>
        </w:rPr>
        <w:t xml:space="preserve">accès </w:t>
      </w:r>
      <w:r>
        <w:rPr>
          <w:lang w:val="fr-FR"/>
        </w:rPr>
        <w:t xml:space="preserve">engorgées par le trafic automobile et sont prises d’assaut par des hordes de touristes </w:t>
      </w:r>
      <w:r w:rsidRPr="000D444A">
        <w:rPr>
          <w:lang w:val="fr-FR"/>
        </w:rPr>
        <w:t xml:space="preserve">à la recherche de la prochaine attraction </w:t>
      </w:r>
      <w:r>
        <w:rPr>
          <w:lang w:val="fr-FR"/>
        </w:rPr>
        <w:t>« confidentielle »</w:t>
      </w:r>
      <w:r w:rsidRPr="00814D77">
        <w:rPr>
          <w:lang w:val="fr-FR"/>
        </w:rPr>
        <w:t xml:space="preserve">. Dans certaines régions des Alpes, des images comme celles-ci font malheureusement partie du quotidien. Quatre </w:t>
      </w:r>
      <w:r>
        <w:rPr>
          <w:lang w:val="fr-FR"/>
        </w:rPr>
        <w:t>territoires</w:t>
      </w:r>
      <w:r w:rsidRPr="00814D77">
        <w:rPr>
          <w:lang w:val="fr-FR"/>
        </w:rPr>
        <w:t xml:space="preserve"> pilotes </w:t>
      </w:r>
      <w:r>
        <w:rPr>
          <w:lang w:val="fr-FR"/>
        </w:rPr>
        <w:t>– l</w:t>
      </w:r>
      <w:r w:rsidRPr="00814D77">
        <w:rPr>
          <w:lang w:val="fr-FR"/>
        </w:rPr>
        <w:t xml:space="preserve">e parc naturel </w:t>
      </w:r>
      <w:proofErr w:type="spellStart"/>
      <w:r w:rsidRPr="00814D77">
        <w:rPr>
          <w:lang w:val="fr-FR"/>
        </w:rPr>
        <w:t>Tiroler</w:t>
      </w:r>
      <w:proofErr w:type="spellEnd"/>
      <w:r w:rsidRPr="00814D77">
        <w:rPr>
          <w:lang w:val="fr-FR"/>
        </w:rPr>
        <w:t xml:space="preserve"> Lech</w:t>
      </w:r>
      <w:r>
        <w:rPr>
          <w:lang w:val="fr-FR"/>
        </w:rPr>
        <w:t xml:space="preserve"> (Autriche), </w:t>
      </w:r>
      <w:r w:rsidRPr="00814D77">
        <w:rPr>
          <w:lang w:val="fr-FR"/>
        </w:rPr>
        <w:t xml:space="preserve">les Alpes de </w:t>
      </w:r>
      <w:proofErr w:type="spellStart"/>
      <w:r w:rsidRPr="00413F10">
        <w:rPr>
          <w:lang w:val="fr-FR"/>
        </w:rPr>
        <w:t>Kamnik</w:t>
      </w:r>
      <w:proofErr w:type="spellEnd"/>
      <w:r w:rsidRPr="00413F10">
        <w:rPr>
          <w:lang w:val="fr-FR"/>
        </w:rPr>
        <w:t>-Savinja</w:t>
      </w:r>
      <w:r>
        <w:rPr>
          <w:lang w:val="fr-FR"/>
        </w:rPr>
        <w:t xml:space="preserve"> (Slovénie), le village d’alpinistes de </w:t>
      </w:r>
      <w:proofErr w:type="spellStart"/>
      <w:r>
        <w:rPr>
          <w:lang w:val="fr-FR"/>
        </w:rPr>
        <w:t>Bar</w:t>
      </w:r>
      <w:r w:rsidRPr="00814D77">
        <w:rPr>
          <w:lang w:val="fr-FR"/>
        </w:rPr>
        <w:t>me</w:t>
      </w:r>
      <w:r>
        <w:rPr>
          <w:lang w:val="fr-FR"/>
        </w:rPr>
        <w:t>s</w:t>
      </w:r>
      <w:proofErr w:type="spellEnd"/>
      <w:r>
        <w:rPr>
          <w:lang w:val="fr-FR"/>
        </w:rPr>
        <w:t xml:space="preserve"> (Italie) </w:t>
      </w:r>
      <w:r w:rsidRPr="00814D77">
        <w:rPr>
          <w:lang w:val="fr-FR"/>
        </w:rPr>
        <w:t xml:space="preserve">et </w:t>
      </w:r>
      <w:r>
        <w:rPr>
          <w:lang w:val="fr-FR"/>
        </w:rPr>
        <w:t xml:space="preserve">la ville de </w:t>
      </w:r>
      <w:r w:rsidRPr="00814D77">
        <w:rPr>
          <w:lang w:val="fr-FR"/>
        </w:rPr>
        <w:t xml:space="preserve">Bad </w:t>
      </w:r>
      <w:proofErr w:type="spellStart"/>
      <w:r w:rsidRPr="00814D77">
        <w:rPr>
          <w:lang w:val="fr-FR"/>
        </w:rPr>
        <w:t>Reichenhall</w:t>
      </w:r>
      <w:proofErr w:type="spellEnd"/>
      <w:r>
        <w:rPr>
          <w:lang w:val="fr-FR"/>
        </w:rPr>
        <w:t xml:space="preserve"> (Allemagne) – </w:t>
      </w:r>
      <w:r w:rsidRPr="00A02FB6">
        <w:rPr>
          <w:lang w:val="fr-FR"/>
        </w:rPr>
        <w:t xml:space="preserve">ont décidé de </w:t>
      </w:r>
      <w:r>
        <w:rPr>
          <w:lang w:val="fr-FR"/>
        </w:rPr>
        <w:t>réagir, et développé</w:t>
      </w:r>
      <w:r w:rsidRPr="00786797">
        <w:rPr>
          <w:lang w:val="fr-FR"/>
        </w:rPr>
        <w:t xml:space="preserve"> des stratégies pour gérer l</w:t>
      </w:r>
      <w:r>
        <w:rPr>
          <w:lang w:val="fr-FR"/>
        </w:rPr>
        <w:t>’</w:t>
      </w:r>
      <w:r w:rsidRPr="00786797">
        <w:rPr>
          <w:lang w:val="fr-FR"/>
        </w:rPr>
        <w:t xml:space="preserve">afflux croissant de </w:t>
      </w:r>
      <w:proofErr w:type="spellStart"/>
      <w:r w:rsidRPr="00786797">
        <w:rPr>
          <w:lang w:val="fr-FR"/>
        </w:rPr>
        <w:t>visiteur·euse·s</w:t>
      </w:r>
      <w:proofErr w:type="spellEnd"/>
      <w:r w:rsidRPr="00786797">
        <w:rPr>
          <w:lang w:val="fr-FR"/>
        </w:rPr>
        <w:t>.</w:t>
      </w:r>
      <w:r w:rsidRPr="00814D77">
        <w:rPr>
          <w:lang w:val="fr-FR"/>
        </w:rPr>
        <w:t xml:space="preserve"> Dans le podcast de la CIPRA, les </w:t>
      </w:r>
      <w:r>
        <w:rPr>
          <w:lang w:val="fr-FR"/>
        </w:rPr>
        <w:t xml:space="preserve">coordinatrices et </w:t>
      </w:r>
      <w:r w:rsidRPr="00814D77">
        <w:rPr>
          <w:lang w:val="fr-FR"/>
        </w:rPr>
        <w:t xml:space="preserve">coordinateurs des </w:t>
      </w:r>
      <w:r>
        <w:rPr>
          <w:lang w:val="fr-FR"/>
        </w:rPr>
        <w:t>territoires</w:t>
      </w:r>
      <w:r w:rsidRPr="00814D77">
        <w:rPr>
          <w:lang w:val="fr-FR"/>
        </w:rPr>
        <w:t xml:space="preserve"> pilotes </w:t>
      </w:r>
      <w:r>
        <w:rPr>
          <w:lang w:val="fr-FR"/>
        </w:rPr>
        <w:t>présentent</w:t>
      </w:r>
      <w:r w:rsidRPr="00814D77">
        <w:rPr>
          <w:lang w:val="fr-FR"/>
        </w:rPr>
        <w:t xml:space="preserve"> </w:t>
      </w:r>
      <w:r>
        <w:rPr>
          <w:lang w:val="fr-FR"/>
        </w:rPr>
        <w:t xml:space="preserve">les </w:t>
      </w:r>
      <w:r w:rsidRPr="00814D77">
        <w:rPr>
          <w:lang w:val="fr-FR"/>
        </w:rPr>
        <w:t xml:space="preserve">problèmes </w:t>
      </w:r>
      <w:r>
        <w:rPr>
          <w:lang w:val="fr-FR"/>
        </w:rPr>
        <w:t xml:space="preserve">identifiés et les </w:t>
      </w:r>
      <w:r w:rsidRPr="00814D77">
        <w:rPr>
          <w:lang w:val="fr-FR"/>
        </w:rPr>
        <w:t xml:space="preserve">solutions possibles. </w:t>
      </w:r>
      <w:proofErr w:type="spellStart"/>
      <w:r w:rsidRPr="00786797">
        <w:rPr>
          <w:lang w:val="fr-FR"/>
        </w:rPr>
        <w:t>Ils·elles</w:t>
      </w:r>
      <w:proofErr w:type="spellEnd"/>
      <w:r w:rsidRPr="00786797">
        <w:rPr>
          <w:lang w:val="fr-FR"/>
        </w:rPr>
        <w:t xml:space="preserve"> </w:t>
      </w:r>
      <w:r w:rsidRPr="00866EE0">
        <w:rPr>
          <w:lang w:val="fr-FR"/>
        </w:rPr>
        <w:t>nous disent</w:t>
      </w:r>
      <w:r w:rsidRPr="00DB676D">
        <w:rPr>
          <w:lang w:val="fr-FR"/>
        </w:rPr>
        <w:t xml:space="preserve"> </w:t>
      </w:r>
      <w:r w:rsidRPr="00786797">
        <w:rPr>
          <w:lang w:val="fr-FR"/>
        </w:rPr>
        <w:t xml:space="preserve">également ce que les responsables politiques et touristiques, les professionnels du développement territorial et autres </w:t>
      </w:r>
      <w:proofErr w:type="spellStart"/>
      <w:r w:rsidRPr="00786797">
        <w:rPr>
          <w:lang w:val="fr-FR"/>
        </w:rPr>
        <w:t>décideur·euse·s</w:t>
      </w:r>
      <w:proofErr w:type="spellEnd"/>
      <w:r w:rsidRPr="00786797">
        <w:rPr>
          <w:lang w:val="fr-FR"/>
        </w:rPr>
        <w:t xml:space="preserve"> peuvent </w:t>
      </w:r>
      <w:r>
        <w:rPr>
          <w:lang w:val="fr-FR"/>
        </w:rPr>
        <w:t>faire</w:t>
      </w:r>
      <w:r w:rsidRPr="00786797">
        <w:rPr>
          <w:lang w:val="fr-FR"/>
        </w:rPr>
        <w:t xml:space="preserve"> </w:t>
      </w:r>
      <w:r w:rsidRPr="003E1CD6">
        <w:rPr>
          <w:lang w:val="fr-FR"/>
        </w:rPr>
        <w:t xml:space="preserve">pour que les mesures </w:t>
      </w:r>
      <w:r>
        <w:rPr>
          <w:lang w:val="fr-FR"/>
        </w:rPr>
        <w:t>déployées</w:t>
      </w:r>
      <w:r w:rsidRPr="003E1CD6">
        <w:rPr>
          <w:lang w:val="fr-FR"/>
        </w:rPr>
        <w:t xml:space="preserve"> profitent à la fois à la nature et </w:t>
      </w:r>
      <w:r>
        <w:rPr>
          <w:lang w:val="fr-FR"/>
        </w:rPr>
        <w:t>au public</w:t>
      </w:r>
      <w:r w:rsidRPr="00814D77">
        <w:rPr>
          <w:lang w:val="fr-FR"/>
        </w:rPr>
        <w:t xml:space="preserve">. </w:t>
      </w:r>
    </w:p>
    <w:p w:rsidR="00FC4701" w:rsidRDefault="00FC4701" w:rsidP="00FC4701">
      <w:pPr>
        <w:pStyle w:val="MMText"/>
        <w:jc w:val="left"/>
        <w:rPr>
          <w:b/>
          <w:lang w:val="fr-FR"/>
        </w:rPr>
      </w:pPr>
    </w:p>
    <w:p w:rsidR="00FC4701" w:rsidRPr="00814D77" w:rsidRDefault="00FC4701" w:rsidP="00FC4701">
      <w:pPr>
        <w:pStyle w:val="MMText"/>
        <w:jc w:val="left"/>
        <w:rPr>
          <w:b/>
          <w:lang w:val="fr-FR"/>
        </w:rPr>
      </w:pPr>
      <w:r w:rsidRPr="00814D77">
        <w:rPr>
          <w:b/>
          <w:lang w:val="fr-FR"/>
        </w:rPr>
        <w:t>Écouter le podcast</w:t>
      </w:r>
    </w:p>
    <w:p w:rsidR="00FC4701" w:rsidRDefault="00FC4701" w:rsidP="00FC4701">
      <w:pPr>
        <w:pStyle w:val="MMText"/>
        <w:jc w:val="left"/>
        <w:rPr>
          <w:lang w:val="fr-FR"/>
        </w:rPr>
      </w:pPr>
      <w:r>
        <w:rPr>
          <w:lang w:val="fr-FR"/>
        </w:rPr>
        <w:t>L’épisode</w:t>
      </w:r>
      <w:r w:rsidRPr="00814D77">
        <w:rPr>
          <w:lang w:val="fr-FR"/>
        </w:rPr>
        <w:t xml:space="preserve"> </w:t>
      </w:r>
      <w:r>
        <w:rPr>
          <w:lang w:val="fr-FR"/>
        </w:rPr>
        <w:t xml:space="preserve">actuel </w:t>
      </w:r>
      <w:r w:rsidRPr="00814D77">
        <w:rPr>
          <w:lang w:val="fr-FR"/>
        </w:rPr>
        <w:t xml:space="preserve">du </w:t>
      </w:r>
      <w:hyperlink r:id="rId7" w:history="1">
        <w:r>
          <w:rPr>
            <w:rStyle w:val="Hyperlink"/>
            <w:lang w:val="fr-FR"/>
          </w:rPr>
          <w:t>p</w:t>
        </w:r>
        <w:r w:rsidRPr="00814D77">
          <w:rPr>
            <w:rStyle w:val="Hyperlink"/>
            <w:lang w:val="fr-FR"/>
          </w:rPr>
          <w:t>odcast</w:t>
        </w:r>
        <w:r>
          <w:rPr>
            <w:rStyle w:val="Hyperlink"/>
            <w:lang w:val="fr-FR"/>
          </w:rPr>
          <w:t xml:space="preserve"> de la CIPRA</w:t>
        </w:r>
      </w:hyperlink>
      <w:r>
        <w:rPr>
          <w:lang w:val="fr-FR"/>
        </w:rPr>
        <w:t xml:space="preserve"> </w:t>
      </w:r>
      <w:r w:rsidRPr="00814D77">
        <w:rPr>
          <w:lang w:val="fr-FR"/>
        </w:rPr>
        <w:t>a été prod</w:t>
      </w:r>
      <w:r>
        <w:rPr>
          <w:lang w:val="fr-FR"/>
        </w:rPr>
        <w:t xml:space="preserve">uit par le Réseau de communes « Alliance dans les Alpes » et est disponible en anglais : </w:t>
      </w:r>
      <w:hyperlink r:id="rId8" w:history="1">
        <w:proofErr w:type="spellStart"/>
        <w:r w:rsidRPr="00FC4701">
          <w:rPr>
            <w:rStyle w:val="Hyperlink"/>
            <w:b/>
            <w:lang w:val="fr-FR"/>
          </w:rPr>
          <w:t>Who</w:t>
        </w:r>
        <w:proofErr w:type="spellEnd"/>
        <w:r w:rsidRPr="00FC4701">
          <w:rPr>
            <w:rStyle w:val="Hyperlink"/>
            <w:b/>
            <w:lang w:val="fr-FR"/>
          </w:rPr>
          <w:t xml:space="preserve"> </w:t>
        </w:r>
        <w:proofErr w:type="spellStart"/>
        <w:r w:rsidRPr="00FC4701">
          <w:rPr>
            <w:rStyle w:val="Hyperlink"/>
            <w:b/>
            <w:lang w:val="fr-FR"/>
          </w:rPr>
          <w:t>takes</w:t>
        </w:r>
        <w:proofErr w:type="spellEnd"/>
        <w:r w:rsidRPr="00FC4701">
          <w:rPr>
            <w:rStyle w:val="Hyperlink"/>
            <w:b/>
            <w:lang w:val="fr-FR"/>
          </w:rPr>
          <w:t xml:space="preserve"> care of </w:t>
        </w:r>
        <w:proofErr w:type="spellStart"/>
        <w:r w:rsidRPr="00FC4701">
          <w:rPr>
            <w:rStyle w:val="Hyperlink"/>
            <w:b/>
            <w:lang w:val="fr-FR"/>
          </w:rPr>
          <w:t>visitor</w:t>
        </w:r>
        <w:proofErr w:type="spellEnd"/>
        <w:r w:rsidRPr="00FC4701">
          <w:rPr>
            <w:rStyle w:val="Hyperlink"/>
            <w:b/>
            <w:lang w:val="fr-FR"/>
          </w:rPr>
          <w:t xml:space="preserve"> management in the Alpine </w:t>
        </w:r>
        <w:proofErr w:type="spellStart"/>
        <w:r w:rsidRPr="00FC4701">
          <w:rPr>
            <w:rStyle w:val="Hyperlink"/>
            <w:b/>
            <w:lang w:val="fr-FR"/>
          </w:rPr>
          <w:t>region</w:t>
        </w:r>
        <w:proofErr w:type="spellEnd"/>
        <w:r w:rsidRPr="00FC4701">
          <w:rPr>
            <w:rStyle w:val="Hyperlink"/>
            <w:b/>
            <w:lang w:val="fr-FR"/>
          </w:rPr>
          <w:t>?</w:t>
        </w:r>
      </w:hyperlink>
      <w:r w:rsidRPr="00814D77">
        <w:rPr>
          <w:lang w:val="fr-FR"/>
        </w:rPr>
        <w:t xml:space="preserve"> (</w:t>
      </w:r>
      <w:r w:rsidRPr="006B161A">
        <w:rPr>
          <w:lang w:val="fr-FR"/>
        </w:rPr>
        <w:t>Qui s’occupe de la gestion des flux touristiques dans les Alpes ?</w:t>
      </w:r>
      <w:r>
        <w:rPr>
          <w:lang w:val="fr-FR"/>
        </w:rPr>
        <w:t>)</w:t>
      </w:r>
    </w:p>
    <w:p w:rsidR="00FC4701" w:rsidRDefault="00FC4701" w:rsidP="00FC4701">
      <w:pPr>
        <w:pStyle w:val="MMText"/>
        <w:jc w:val="left"/>
        <w:rPr>
          <w:lang w:val="fr-FR"/>
        </w:rPr>
      </w:pPr>
      <w:r w:rsidRPr="00814D77">
        <w:rPr>
          <w:lang w:val="fr-FR"/>
        </w:rPr>
        <w:t xml:space="preserve">Que peuvent faire les </w:t>
      </w:r>
      <w:proofErr w:type="spellStart"/>
      <w:r w:rsidRPr="00814D77">
        <w:rPr>
          <w:lang w:val="fr-FR"/>
        </w:rPr>
        <w:t>visiteur</w:t>
      </w:r>
      <w:r>
        <w:rPr>
          <w:lang w:val="fr-FR"/>
        </w:rPr>
        <w:t>·euse·</w:t>
      </w:r>
      <w:r w:rsidRPr="00814D77">
        <w:rPr>
          <w:lang w:val="fr-FR"/>
        </w:rPr>
        <w:t>s</w:t>
      </w:r>
      <w:proofErr w:type="spellEnd"/>
      <w:r w:rsidRPr="00814D77">
        <w:rPr>
          <w:lang w:val="fr-FR"/>
        </w:rPr>
        <w:t xml:space="preserve"> pour protéger</w:t>
      </w:r>
      <w:r>
        <w:rPr>
          <w:lang w:val="fr-FR"/>
        </w:rPr>
        <w:t xml:space="preserve"> les espaces naturels sensibles </w:t>
      </w:r>
      <w:r w:rsidRPr="00814D77">
        <w:rPr>
          <w:lang w:val="fr-FR"/>
        </w:rPr>
        <w:t xml:space="preserve">? </w:t>
      </w:r>
      <w:r>
        <w:rPr>
          <w:lang w:val="fr-FR"/>
        </w:rPr>
        <w:t>Le podcast de la CIPR s’est penché sur cette question dans l’épisode «</w:t>
      </w:r>
      <w:r w:rsidRPr="00413F10">
        <w:rPr>
          <w:lang w:val="fr-FR"/>
        </w:rPr>
        <w:t> </w:t>
      </w:r>
      <w:hyperlink r:id="rId9" w:history="1">
        <w:r w:rsidRPr="00413F10">
          <w:rPr>
            <w:rStyle w:val="Hyperlink"/>
            <w:b/>
            <w:lang w:val="fr-FR"/>
          </w:rPr>
          <w:t xml:space="preserve">How to </w:t>
        </w:r>
        <w:proofErr w:type="spellStart"/>
        <w:r w:rsidRPr="00413F10">
          <w:rPr>
            <w:rStyle w:val="Hyperlink"/>
            <w:b/>
            <w:lang w:val="fr-FR"/>
          </w:rPr>
          <w:t>protect</w:t>
        </w:r>
        <w:proofErr w:type="spellEnd"/>
        <w:r w:rsidRPr="00413F10">
          <w:rPr>
            <w:rStyle w:val="Hyperlink"/>
            <w:b/>
            <w:lang w:val="fr-FR"/>
          </w:rPr>
          <w:t xml:space="preserve"> the </w:t>
        </w:r>
        <w:proofErr w:type="spellStart"/>
        <w:r w:rsidRPr="00413F10">
          <w:rPr>
            <w:rStyle w:val="Hyperlink"/>
            <w:b/>
            <w:lang w:val="fr-FR"/>
          </w:rPr>
          <w:t>Alps</w:t>
        </w:r>
        <w:proofErr w:type="spellEnd"/>
        <w:r w:rsidRPr="00413F10">
          <w:rPr>
            <w:rStyle w:val="Hyperlink"/>
            <w:b/>
            <w:lang w:val="fr-FR"/>
          </w:rPr>
          <w:t xml:space="preserve"> </w:t>
        </w:r>
        <w:proofErr w:type="spellStart"/>
        <w:r w:rsidRPr="00413F10">
          <w:rPr>
            <w:rStyle w:val="Hyperlink"/>
            <w:b/>
            <w:lang w:val="fr-FR"/>
          </w:rPr>
          <w:t>with</w:t>
        </w:r>
        <w:proofErr w:type="spellEnd"/>
        <w:r w:rsidRPr="00413F10">
          <w:rPr>
            <w:rStyle w:val="Hyperlink"/>
            <w:b/>
            <w:lang w:val="fr-FR"/>
          </w:rPr>
          <w:t xml:space="preserve"> </w:t>
        </w:r>
        <w:proofErr w:type="spellStart"/>
        <w:r w:rsidRPr="00413F10">
          <w:rPr>
            <w:rStyle w:val="Hyperlink"/>
            <w:b/>
            <w:lang w:val="fr-FR"/>
          </w:rPr>
          <w:t>your</w:t>
        </w:r>
        <w:proofErr w:type="spellEnd"/>
        <w:r w:rsidRPr="00413F10">
          <w:rPr>
            <w:rStyle w:val="Hyperlink"/>
            <w:b/>
            <w:lang w:val="fr-FR"/>
          </w:rPr>
          <w:t xml:space="preserve"> </w:t>
        </w:r>
        <w:proofErr w:type="spellStart"/>
        <w:r w:rsidRPr="00413F10">
          <w:rPr>
            <w:rStyle w:val="Hyperlink"/>
            <w:b/>
            <w:lang w:val="fr-FR"/>
          </w:rPr>
          <w:t>behaviour</w:t>
        </w:r>
        <w:proofErr w:type="spellEnd"/>
      </w:hyperlink>
      <w:r>
        <w:rPr>
          <w:lang w:val="fr-FR"/>
        </w:rPr>
        <w:t> » (Comment protéger les Alpes en adaptant</w:t>
      </w:r>
      <w:r w:rsidRPr="00786797">
        <w:rPr>
          <w:lang w:val="fr-FR"/>
        </w:rPr>
        <w:t xml:space="preserve"> vos comportements</w:t>
      </w:r>
      <w:r>
        <w:rPr>
          <w:lang w:val="fr-FR"/>
        </w:rPr>
        <w:t>)</w:t>
      </w:r>
      <w:r w:rsidRPr="00814D77">
        <w:rPr>
          <w:lang w:val="fr-FR"/>
        </w:rPr>
        <w:t>.</w:t>
      </w:r>
      <w:r>
        <w:rPr>
          <w:lang w:val="fr-FR"/>
        </w:rPr>
        <w:br/>
      </w:r>
    </w:p>
    <w:p w:rsidR="00FC4701" w:rsidRDefault="00FC4701">
      <w:pPr>
        <w:rPr>
          <w:rFonts w:ascii="Arial" w:eastAsia="Times New Roman" w:hAnsi="Arial" w:cs="Arial"/>
          <w:sz w:val="22"/>
          <w:szCs w:val="22"/>
          <w:lang w:val="fr-FR" w:eastAsia="de-DE"/>
        </w:rPr>
      </w:pPr>
      <w:r>
        <w:rPr>
          <w:lang w:val="fr-FR"/>
        </w:rPr>
        <w:br w:type="page"/>
      </w:r>
    </w:p>
    <w:p w:rsidR="00FC4701" w:rsidRDefault="00FC4701" w:rsidP="00FC4701">
      <w:pPr>
        <w:pStyle w:val="MMText"/>
        <w:jc w:val="left"/>
        <w:rPr>
          <w:lang w:val="fr-FR"/>
        </w:rPr>
      </w:pPr>
      <w:r w:rsidRPr="00814D77">
        <w:rPr>
          <w:lang w:val="fr-FR"/>
        </w:rPr>
        <w:lastRenderedPageBreak/>
        <w:t xml:space="preserve">Les deux podcasts ont été réalisés dans le cadre </w:t>
      </w:r>
      <w:r>
        <w:rPr>
          <w:lang w:val="fr-FR"/>
        </w:rPr>
        <w:t>du projet</w:t>
      </w:r>
      <w:r w:rsidRPr="00814D77">
        <w:rPr>
          <w:lang w:val="fr-FR"/>
        </w:rPr>
        <w:t xml:space="preserve"> </w:t>
      </w:r>
      <w:proofErr w:type="spellStart"/>
      <w:r w:rsidRPr="00814D77">
        <w:rPr>
          <w:b/>
          <w:lang w:val="fr-FR"/>
        </w:rPr>
        <w:t>speciAlps</w:t>
      </w:r>
      <w:proofErr w:type="spellEnd"/>
      <w:r w:rsidRPr="00814D77">
        <w:rPr>
          <w:b/>
          <w:lang w:val="fr-FR"/>
        </w:rPr>
        <w:t xml:space="preserve"> 2</w:t>
      </w:r>
      <w:r>
        <w:rPr>
          <w:lang w:val="fr-FR"/>
        </w:rPr>
        <w:t xml:space="preserve">, consacré à </w:t>
      </w:r>
      <w:r w:rsidRPr="00814D77">
        <w:rPr>
          <w:lang w:val="fr-FR"/>
        </w:rPr>
        <w:t xml:space="preserve">la gestion </w:t>
      </w:r>
      <w:r>
        <w:rPr>
          <w:lang w:val="fr-FR"/>
        </w:rPr>
        <w:t>des flux touristiques</w:t>
      </w:r>
      <w:r w:rsidRPr="00814D77">
        <w:rPr>
          <w:lang w:val="fr-FR"/>
        </w:rPr>
        <w:t xml:space="preserve">. CIPRA International </w:t>
      </w:r>
      <w:r>
        <w:rPr>
          <w:lang w:val="fr-FR"/>
        </w:rPr>
        <w:t>a assuré la coordination</w:t>
      </w:r>
      <w:r w:rsidRPr="00814D77">
        <w:rPr>
          <w:lang w:val="fr-FR"/>
        </w:rPr>
        <w:t xml:space="preserve"> </w:t>
      </w:r>
      <w:r>
        <w:rPr>
          <w:lang w:val="fr-FR"/>
        </w:rPr>
        <w:t xml:space="preserve">du projet </w:t>
      </w:r>
      <w:r w:rsidRPr="00814D77">
        <w:rPr>
          <w:lang w:val="fr-FR"/>
        </w:rPr>
        <w:t xml:space="preserve">en </w:t>
      </w:r>
      <w:r>
        <w:rPr>
          <w:lang w:val="fr-FR"/>
        </w:rPr>
        <w:t>coopération avec le Réseau de communes « </w:t>
      </w:r>
      <w:hyperlink r:id="rId10" w:history="1">
        <w:r>
          <w:rPr>
            <w:rStyle w:val="Hyperlink"/>
            <w:lang w:val="fr-FR"/>
          </w:rPr>
          <w:t>Alliance dans les</w:t>
        </w:r>
        <w:r w:rsidRPr="00814D77">
          <w:rPr>
            <w:rStyle w:val="Hyperlink"/>
            <w:lang w:val="fr-FR"/>
          </w:rPr>
          <w:t xml:space="preserve"> Alpe</w:t>
        </w:r>
        <w:r>
          <w:rPr>
            <w:rStyle w:val="Hyperlink"/>
            <w:lang w:val="fr-FR"/>
          </w:rPr>
          <w:t>s</w:t>
        </w:r>
      </w:hyperlink>
      <w:r>
        <w:rPr>
          <w:lang w:val="fr-FR"/>
        </w:rPr>
        <w:t> »</w:t>
      </w:r>
      <w:r w:rsidRPr="00814D77">
        <w:rPr>
          <w:lang w:val="fr-FR"/>
        </w:rPr>
        <w:t xml:space="preserve">, avec le soutien financier du </w:t>
      </w:r>
      <w:r>
        <w:rPr>
          <w:lang w:val="fr-FR"/>
        </w:rPr>
        <w:t>ministère allemand de l’Environnement, de la P</w:t>
      </w:r>
      <w:r w:rsidRPr="00814D77">
        <w:rPr>
          <w:lang w:val="fr-FR"/>
        </w:rPr>
        <w:t>rotection de la natur</w:t>
      </w:r>
      <w:r>
        <w:rPr>
          <w:lang w:val="fr-FR"/>
        </w:rPr>
        <w:t>e, de la Sûreté nucléaire et de la P</w:t>
      </w:r>
      <w:r w:rsidRPr="00814D77">
        <w:rPr>
          <w:lang w:val="fr-FR"/>
        </w:rPr>
        <w:t xml:space="preserve">rotection des consommateurs (BMUV). </w:t>
      </w:r>
    </w:p>
    <w:p w:rsidR="00FC4701" w:rsidRDefault="00FC4701" w:rsidP="00FC4701">
      <w:pPr>
        <w:pStyle w:val="MMText"/>
        <w:jc w:val="left"/>
        <w:rPr>
          <w:lang w:val="fr-FR"/>
        </w:rPr>
      </w:pPr>
    </w:p>
    <w:p w:rsidR="00FC4701" w:rsidRPr="00814D77" w:rsidRDefault="00FC4701" w:rsidP="00FC4701">
      <w:pPr>
        <w:pStyle w:val="MMText"/>
        <w:jc w:val="left"/>
        <w:rPr>
          <w:lang w:val="fr-FR"/>
        </w:rPr>
      </w:pPr>
      <w:r>
        <w:rPr>
          <w:b/>
          <w:bCs/>
          <w:lang w:val="fr-FR"/>
        </w:rPr>
        <w:t>Plus d’informations</w:t>
      </w:r>
      <w:r w:rsidRPr="00814D77">
        <w:rPr>
          <w:b/>
          <w:bCs/>
          <w:lang w:val="fr-FR"/>
        </w:rPr>
        <w:t xml:space="preserve"> sur le projet</w:t>
      </w:r>
      <w:r>
        <w:rPr>
          <w:b/>
          <w:bCs/>
          <w:lang w:val="fr-FR"/>
        </w:rPr>
        <w:t> </w:t>
      </w:r>
      <w:r w:rsidRPr="00814D77">
        <w:rPr>
          <w:b/>
          <w:bCs/>
          <w:lang w:val="fr-FR"/>
        </w:rPr>
        <w:t xml:space="preserve">: </w:t>
      </w:r>
      <w:hyperlink r:id="rId11" w:history="1">
        <w:r w:rsidRPr="00D80C26">
          <w:rPr>
            <w:rStyle w:val="Hyperlink"/>
            <w:lang w:val="fr-FR"/>
          </w:rPr>
          <w:t>www.cipra.org/fr/specialps2</w:t>
        </w:r>
      </w:hyperlink>
      <w:r w:rsidRPr="00814D77">
        <w:rPr>
          <w:lang w:val="fr-FR"/>
        </w:rPr>
        <w:t xml:space="preserve"> (de, </w:t>
      </w:r>
      <w:proofErr w:type="spellStart"/>
      <w:r w:rsidRPr="00814D77">
        <w:rPr>
          <w:lang w:val="fr-FR"/>
        </w:rPr>
        <w:t>fr</w:t>
      </w:r>
      <w:proofErr w:type="spellEnd"/>
      <w:r w:rsidRPr="00814D77">
        <w:rPr>
          <w:lang w:val="fr-FR"/>
        </w:rPr>
        <w:t xml:space="preserve">, </w:t>
      </w:r>
      <w:proofErr w:type="spellStart"/>
      <w:r w:rsidRPr="00814D77">
        <w:rPr>
          <w:lang w:val="fr-FR"/>
        </w:rPr>
        <w:t>it</w:t>
      </w:r>
      <w:proofErr w:type="spellEnd"/>
      <w:r w:rsidRPr="00814D77">
        <w:rPr>
          <w:lang w:val="fr-FR"/>
        </w:rPr>
        <w:t xml:space="preserve">, </w:t>
      </w:r>
      <w:proofErr w:type="spellStart"/>
      <w:r w:rsidRPr="00814D77">
        <w:rPr>
          <w:lang w:val="fr-FR"/>
        </w:rPr>
        <w:t>sl</w:t>
      </w:r>
      <w:proofErr w:type="spellEnd"/>
      <w:r w:rsidRPr="00814D77">
        <w:rPr>
          <w:lang w:val="fr-FR"/>
        </w:rPr>
        <w:t>, en)</w:t>
      </w:r>
    </w:p>
    <w:p w:rsidR="00FC4701" w:rsidRDefault="00FC4701" w:rsidP="00236654">
      <w:pPr>
        <w:pStyle w:val="MMText"/>
        <w:jc w:val="left"/>
        <w:rPr>
          <w:lang w:val="fr-FR"/>
        </w:rPr>
      </w:pPr>
    </w:p>
    <w:p w:rsidR="000E5B5F" w:rsidRPr="00050A4F" w:rsidRDefault="000E5B5F" w:rsidP="000E5B5F">
      <w:pPr>
        <w:pStyle w:val="MMFusszeile"/>
        <w:rPr>
          <w:lang w:val="fr-FR"/>
        </w:rPr>
      </w:pPr>
      <w:bookmarkStart w:id="0" w:name="_GoBack"/>
      <w:bookmarkEnd w:id="0"/>
      <w:r w:rsidRPr="00050A4F">
        <w:rPr>
          <w:lang w:val="fr-FR"/>
        </w:rPr>
        <w:t xml:space="preserve">Des photos en format imprimable et le texte du communiqué sont disponibles sur </w:t>
      </w:r>
      <w:hyperlink r:id="rId12" w:history="1">
        <w:r w:rsidR="00F84B32" w:rsidRPr="00F84B32">
          <w:rPr>
            <w:u w:val="single"/>
            <w:lang w:val="fr-FR"/>
          </w:rPr>
          <w:t>www.cipra.org/fr/communiques-de-presse</w:t>
        </w:r>
      </w:hyperlink>
      <w:r w:rsidRPr="00050A4F">
        <w:rPr>
          <w:lang w:val="fr-FR"/>
        </w:rPr>
        <w:t>.</w:t>
      </w:r>
    </w:p>
    <w:p w:rsidR="000E5B5F" w:rsidRPr="00050A4F" w:rsidRDefault="000E5B5F" w:rsidP="000E5B5F">
      <w:pPr>
        <w:pStyle w:val="MMFusszeile"/>
        <w:rPr>
          <w:lang w:val="fr-FR"/>
        </w:rPr>
      </w:pPr>
      <w:r w:rsidRPr="00050A4F">
        <w:rPr>
          <w:lang w:val="fr-FR"/>
        </w:rPr>
        <w:t>Pour toutes questions, prière de contacter :</w:t>
      </w:r>
    </w:p>
    <w:p w:rsidR="009215C2" w:rsidRPr="009215C2" w:rsidRDefault="009215C2" w:rsidP="009215C2">
      <w:pPr>
        <w:pStyle w:val="MMFusszeile"/>
        <w:rPr>
          <w:lang w:val="fr-FR"/>
        </w:rPr>
      </w:pPr>
      <w:r w:rsidRPr="009215C2">
        <w:rPr>
          <w:lang w:val="fr-FR"/>
        </w:rPr>
        <w:t xml:space="preserve">Magdalena Holzer, CIPRA International: </w:t>
      </w:r>
      <w:hyperlink r:id="rId13" w:history="1">
        <w:r w:rsidRPr="009215C2">
          <w:rPr>
            <w:lang w:val="fr-FR"/>
          </w:rPr>
          <w:t>magdalena.holzer@cipra.org</w:t>
        </w:r>
      </w:hyperlink>
      <w:r>
        <w:rPr>
          <w:lang w:val="fr-FR"/>
        </w:rPr>
        <w:t xml:space="preserve"> </w:t>
      </w:r>
      <w:r w:rsidRPr="009215C2">
        <w:rPr>
          <w:lang w:val="fr-FR"/>
        </w:rPr>
        <w:t xml:space="preserve"> </w:t>
      </w:r>
    </w:p>
    <w:p w:rsidR="009215C2" w:rsidRPr="009215C2" w:rsidRDefault="009215C2" w:rsidP="009215C2">
      <w:pPr>
        <w:pStyle w:val="MMFusszeile"/>
        <w:rPr>
          <w:lang w:val="fr-FR"/>
        </w:rPr>
      </w:pPr>
      <w:r w:rsidRPr="009215C2">
        <w:rPr>
          <w:lang w:val="fr-FR"/>
        </w:rPr>
        <w:t>Kathrin Holstein, Allia</w:t>
      </w:r>
      <w:r>
        <w:rPr>
          <w:lang w:val="fr-FR"/>
        </w:rPr>
        <w:t>nce dans les Alpes</w:t>
      </w:r>
      <w:r w:rsidRPr="009215C2">
        <w:rPr>
          <w:lang w:val="fr-FR"/>
        </w:rPr>
        <w:t xml:space="preserve">: </w:t>
      </w:r>
      <w:hyperlink r:id="rId14" w:history="1">
        <w:r w:rsidRPr="009215C2">
          <w:rPr>
            <w:lang w:val="fr-FR"/>
          </w:rPr>
          <w:t>kathrin.holstein@alpenallianz.org</w:t>
        </w:r>
      </w:hyperlink>
      <w:r>
        <w:rPr>
          <w:lang w:val="fr-FR"/>
        </w:rPr>
        <w:t xml:space="preserve"> </w:t>
      </w:r>
    </w:p>
    <w:p w:rsidR="009215C2" w:rsidRPr="00050A4F" w:rsidRDefault="009215C2" w:rsidP="000E5B5F">
      <w:pPr>
        <w:pStyle w:val="MMFusszeile"/>
        <w:rPr>
          <w:lang w:val="fr-FR"/>
        </w:rPr>
      </w:pPr>
    </w:p>
    <w:p w:rsidR="000E5B5F" w:rsidRPr="00050A4F" w:rsidRDefault="000E5B5F" w:rsidP="000E5B5F">
      <w:pPr>
        <w:pStyle w:val="MMFusszeile"/>
        <w:rPr>
          <w:lang w:val="fr-FR"/>
        </w:rPr>
      </w:pPr>
    </w:p>
    <w:p w:rsidR="000E5B5F" w:rsidRPr="00050A4F" w:rsidRDefault="000E5B5F" w:rsidP="000E5B5F">
      <w:pPr>
        <w:pStyle w:val="MMFusszeile"/>
        <w:rPr>
          <w:lang w:val="fr-FR"/>
        </w:rPr>
      </w:pPr>
    </w:p>
    <w:p w:rsidR="00434A19" w:rsidRDefault="000E5B5F" w:rsidP="00434A19">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 xml:space="preserve">La CIPRA, </w:t>
      </w:r>
      <w:r w:rsidR="00434A19" w:rsidRPr="00434A19">
        <w:rPr>
          <w:rFonts w:ascii="Arial" w:hAnsi="Arial" w:cs="Arial"/>
          <w:b/>
          <w:sz w:val="20"/>
          <w:szCs w:val="20"/>
          <w:lang w:val="fr-FR"/>
        </w:rPr>
        <w:t xml:space="preserve">pour une vie bonne dans les Alpes </w:t>
      </w:r>
    </w:p>
    <w:p w:rsidR="00026B03" w:rsidRPr="00A43DF9" w:rsidRDefault="00050A4F" w:rsidP="00434A19">
      <w:pPr>
        <w:shd w:val="clear" w:color="auto" w:fill="C0BDB4"/>
        <w:spacing w:after="60" w:line="280" w:lineRule="atLeast"/>
        <w:rPr>
          <w:rFonts w:ascii="Arial" w:hAnsi="Arial" w:cs="Arial"/>
          <w:sz w:val="20"/>
          <w:szCs w:val="20"/>
          <w:lang w:val="fr-FR"/>
        </w:rPr>
      </w:pPr>
      <w:r w:rsidRPr="00050A4F">
        <w:rPr>
          <w:rFonts w:ascii="Arial" w:hAnsi="Arial" w:cs="Arial"/>
          <w:sz w:val="20"/>
          <w:szCs w:val="20"/>
          <w:lang w:val="fr-FR"/>
        </w:rPr>
        <w:t>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w:t>
      </w:r>
      <w:r w:rsidRPr="00A43DF9">
        <w:rPr>
          <w:rFonts w:ascii="Arial" w:hAnsi="Arial" w:cs="Arial"/>
          <w:sz w:val="20"/>
          <w:szCs w:val="20"/>
          <w:lang w:val="fr-FR"/>
        </w:rPr>
        <w:t xml:space="preserve">in. </w:t>
      </w:r>
      <w:r w:rsidR="00026B03" w:rsidRPr="00A43DF9">
        <w:rPr>
          <w:rFonts w:ascii="Arial" w:hAnsi="Arial" w:cs="Arial"/>
          <w:sz w:val="20"/>
          <w:szCs w:val="20"/>
          <w:lang w:val="fr-FR"/>
        </w:rPr>
        <w:fldChar w:fldCharType="begin"/>
      </w:r>
      <w:r w:rsidR="00026B03" w:rsidRPr="00A43DF9">
        <w:rPr>
          <w:rFonts w:ascii="Arial" w:hAnsi="Arial" w:cs="Arial"/>
          <w:sz w:val="20"/>
          <w:szCs w:val="20"/>
          <w:lang w:val="fr-FR"/>
        </w:rPr>
        <w:instrText xml:space="preserve"> HYPERLINK "http://www.cipra.org</w:instrText>
      </w:r>
    </w:p>
    <w:p w:rsidR="00026B03" w:rsidRPr="00A43DF9" w:rsidRDefault="00026B03" w:rsidP="000E5B5F">
      <w:pPr>
        <w:shd w:val="clear" w:color="auto" w:fill="BDBFB3"/>
        <w:spacing w:before="120" w:after="120" w:line="280" w:lineRule="atLeast"/>
        <w:rPr>
          <w:rStyle w:val="Hyperlink"/>
          <w:rFonts w:ascii="Arial" w:hAnsi="Arial" w:cs="Arial"/>
          <w:color w:val="auto"/>
          <w:sz w:val="20"/>
          <w:szCs w:val="20"/>
          <w:lang w:val="fr-FR"/>
        </w:rPr>
      </w:pPr>
      <w:r w:rsidRPr="00A43DF9">
        <w:rPr>
          <w:rFonts w:ascii="Arial" w:hAnsi="Arial" w:cs="Arial"/>
          <w:sz w:val="20"/>
          <w:szCs w:val="20"/>
          <w:lang w:val="fr-FR"/>
        </w:rPr>
        <w:instrText xml:space="preserve">" </w:instrText>
      </w:r>
      <w:r w:rsidRPr="00A43DF9">
        <w:rPr>
          <w:rFonts w:ascii="Arial" w:hAnsi="Arial" w:cs="Arial"/>
          <w:sz w:val="20"/>
          <w:szCs w:val="20"/>
          <w:lang w:val="fr-FR"/>
        </w:rPr>
        <w:fldChar w:fldCharType="separate"/>
      </w:r>
      <w:r w:rsidRPr="00A43DF9">
        <w:rPr>
          <w:rStyle w:val="Hyperlink"/>
          <w:rFonts w:ascii="Arial" w:hAnsi="Arial" w:cs="Arial"/>
          <w:color w:val="auto"/>
          <w:sz w:val="20"/>
          <w:szCs w:val="20"/>
          <w:lang w:val="fr-FR"/>
        </w:rPr>
        <w:t>www.cipra.org</w:t>
      </w:r>
    </w:p>
    <w:p w:rsidR="00743B43" w:rsidRDefault="00026B03" w:rsidP="000E5B5F">
      <w:pPr>
        <w:pStyle w:val="MMFusszeile"/>
        <w:jc w:val="both"/>
        <w:rPr>
          <w:sz w:val="22"/>
          <w:szCs w:val="22"/>
          <w:lang w:val="fr-FR"/>
        </w:rPr>
      </w:pPr>
      <w:r w:rsidRPr="00A43DF9">
        <w:rPr>
          <w:color w:val="auto"/>
          <w:lang w:val="fr-FR"/>
        </w:rPr>
        <w:fldChar w:fldCharType="end"/>
      </w:r>
    </w:p>
    <w:p w:rsidR="00A43DF9" w:rsidRPr="00A43DF9" w:rsidRDefault="00A43DF9" w:rsidP="00A43DF9">
      <w:pPr>
        <w:shd w:val="clear" w:color="auto" w:fill="C0BDB4"/>
        <w:spacing w:after="60" w:line="280" w:lineRule="atLeast"/>
        <w:rPr>
          <w:rFonts w:ascii="Arial" w:hAnsi="Arial" w:cs="Arial"/>
          <w:b/>
          <w:sz w:val="20"/>
          <w:szCs w:val="20"/>
          <w:lang w:val="fr-FR"/>
        </w:rPr>
      </w:pPr>
      <w:r w:rsidRPr="00A43DF9">
        <w:rPr>
          <w:rFonts w:ascii="Arial" w:hAnsi="Arial" w:cs="Arial"/>
          <w:b/>
          <w:sz w:val="20"/>
          <w:szCs w:val="20"/>
          <w:lang w:val="fr-FR"/>
        </w:rPr>
        <w:t>Alliance dans les Alpes – le réseau des communes alpines</w:t>
      </w:r>
    </w:p>
    <w:p w:rsidR="00A43DF9" w:rsidRPr="00A43DF9" w:rsidRDefault="00A43DF9" w:rsidP="00A43DF9">
      <w:pPr>
        <w:shd w:val="clear" w:color="auto" w:fill="C0BDB4"/>
        <w:spacing w:after="60" w:line="280" w:lineRule="atLeast"/>
        <w:rPr>
          <w:rFonts w:ascii="Arial" w:hAnsi="Arial" w:cs="Arial"/>
          <w:sz w:val="20"/>
          <w:szCs w:val="20"/>
          <w:lang w:val="fr-FR"/>
        </w:rPr>
      </w:pPr>
      <w:r w:rsidRPr="00A43DF9">
        <w:rPr>
          <w:rFonts w:ascii="Arial" w:hAnsi="Arial" w:cs="Arial"/>
          <w:sz w:val="20"/>
          <w:szCs w:val="20"/>
          <w:lang w:val="fr-FR"/>
        </w:rPr>
        <w:t>Alliance dans les Alpes dans les Alpes (</w:t>
      </w:r>
      <w:proofErr w:type="spellStart"/>
      <w:r w:rsidRPr="00A43DF9">
        <w:rPr>
          <w:rFonts w:ascii="Arial" w:hAnsi="Arial" w:cs="Arial"/>
          <w:sz w:val="20"/>
          <w:szCs w:val="20"/>
          <w:lang w:val="fr-FR"/>
        </w:rPr>
        <w:t>AidA</w:t>
      </w:r>
      <w:proofErr w:type="spellEnd"/>
      <w:r w:rsidRPr="00A43DF9">
        <w:rPr>
          <w:rFonts w:ascii="Arial" w:hAnsi="Arial" w:cs="Arial"/>
          <w:sz w:val="20"/>
          <w:szCs w:val="20"/>
          <w:lang w:val="fr-FR"/>
        </w:rPr>
        <w:t xml:space="preserve">) est un réseau regroupant plus de 300 communes de sept pays alpins, qui s’engagent toutes pour un développement durable et respectueux du climat. </w:t>
      </w:r>
      <w:proofErr w:type="spellStart"/>
      <w:r w:rsidRPr="00A43DF9">
        <w:rPr>
          <w:rFonts w:ascii="Arial" w:hAnsi="Arial" w:cs="Arial"/>
          <w:sz w:val="20"/>
          <w:szCs w:val="20"/>
          <w:lang w:val="fr-FR"/>
        </w:rPr>
        <w:t>AidA</w:t>
      </w:r>
      <w:proofErr w:type="spellEnd"/>
      <w:r w:rsidRPr="00A43DF9">
        <w:rPr>
          <w:rFonts w:ascii="Arial" w:hAnsi="Arial" w:cs="Arial"/>
          <w:sz w:val="20"/>
          <w:szCs w:val="20"/>
          <w:lang w:val="fr-FR"/>
        </w:rPr>
        <w:t xml:space="preserve"> aborde un large éventail de thématiques, du tourisme à la biodiversité et aux défis socio-économiques auxquels sont confrontées les petites et moyennes communes. La priorité du réseau est le développement et l’échange de solutions pratiques. </w:t>
      </w:r>
      <w:hyperlink r:id="rId15" w:history="1">
        <w:r w:rsidRPr="00A43DF9">
          <w:rPr>
            <w:rFonts w:ascii="Arial" w:hAnsi="Arial" w:cs="Arial"/>
            <w:sz w:val="20"/>
            <w:szCs w:val="20"/>
            <w:u w:val="single"/>
            <w:lang w:val="fr-FR"/>
          </w:rPr>
          <w:t>www.alpenallianz.org</w:t>
        </w:r>
      </w:hyperlink>
    </w:p>
    <w:sectPr w:rsidR="00A43DF9" w:rsidRPr="00A43DF9" w:rsidSect="00743B43">
      <w:headerReference w:type="default" r:id="rId16"/>
      <w:footerReference w:type="even" r:id="rId17"/>
      <w:footerReference w:type="default" r:id="rId18"/>
      <w:headerReference w:type="first" r:id="rId19"/>
      <w:footerReference w:type="first" r:id="rId20"/>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654" w:rsidRDefault="00236654">
      <w:r>
        <w:separator/>
      </w:r>
    </w:p>
  </w:endnote>
  <w:endnote w:type="continuationSeparator" w:id="0">
    <w:p w:rsidR="00236654" w:rsidRDefault="0023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Std-Lt">
    <w:altName w:val="Malgun Gothic"/>
    <w:panose1 w:val="020B0403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9B7269">
    <w:pPr>
      <w:pStyle w:val="BasicParagraph"/>
      <w:spacing w:line="240" w:lineRule="auto"/>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654" w:rsidRDefault="00236654">
      <w:r>
        <w:separator/>
      </w:r>
    </w:p>
  </w:footnote>
  <w:footnote w:type="continuationSeparator" w:id="0">
    <w:p w:rsidR="00236654" w:rsidRDefault="0023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54"/>
    <w:rsid w:val="00026B03"/>
    <w:rsid w:val="00050A4F"/>
    <w:rsid w:val="000E5B5F"/>
    <w:rsid w:val="001845B2"/>
    <w:rsid w:val="00236654"/>
    <w:rsid w:val="00274DEB"/>
    <w:rsid w:val="002D5D20"/>
    <w:rsid w:val="003D4435"/>
    <w:rsid w:val="00401916"/>
    <w:rsid w:val="00422A8A"/>
    <w:rsid w:val="00434A19"/>
    <w:rsid w:val="00743B43"/>
    <w:rsid w:val="009215C2"/>
    <w:rsid w:val="009A2E57"/>
    <w:rsid w:val="009B7269"/>
    <w:rsid w:val="00A43DF9"/>
    <w:rsid w:val="00BA656E"/>
    <w:rsid w:val="00CC6B55"/>
    <w:rsid w:val="00CD30FD"/>
    <w:rsid w:val="00F76DB7"/>
    <w:rsid w:val="00F84B32"/>
    <w:rsid w:val="00FC4701"/>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DF4ED9"/>
  <w15:docId w15:val="{06A6118B-2629-41ED-8552-D5938DA0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customStyle="1" w:styleId="NichtaufgelsteErwhnung1">
    <w:name w:val="Nicht aufgelöste Erwähnung1"/>
    <w:basedOn w:val="Absatz-Standardschriftart"/>
    <w:uiPriority w:val="99"/>
    <w:semiHidden/>
    <w:unhideWhenUsed/>
    <w:rsid w:val="00236654"/>
    <w:rPr>
      <w:color w:val="605E5C"/>
      <w:shd w:val="clear" w:color="auto" w:fill="E1DFDD"/>
    </w:rPr>
  </w:style>
  <w:style w:type="character" w:styleId="Fett">
    <w:name w:val="Strong"/>
    <w:basedOn w:val="Absatz-Standardschriftart"/>
    <w:uiPriority w:val="22"/>
    <w:qFormat/>
    <w:rsid w:val="00F76DB7"/>
    <w:rPr>
      <w:b/>
      <w:bCs/>
    </w:rPr>
  </w:style>
  <w:style w:type="character" w:styleId="NichtaufgelsteErwhnung">
    <w:name w:val="Unresolved Mention"/>
    <w:basedOn w:val="Absatz-Standardschriftart"/>
    <w:uiPriority w:val="99"/>
    <w:semiHidden/>
    <w:unhideWhenUsed/>
    <w:rsid w:val="00FC4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27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cipra_international/who-takes-care-of-visitor-management-in-the-alpine-region?in=cipra_international/sets/cipra-podcast" TargetMode="External"/><Relationship Id="rId13" Type="http://schemas.openxmlformats.org/officeDocument/2006/relationships/hyperlink" Target="mailto:magdalena.holzer@cipra.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ipra.org/fr/actuel/cipra-podcast?set_language=fr" TargetMode="External"/><Relationship Id="rId12" Type="http://schemas.openxmlformats.org/officeDocument/2006/relationships/hyperlink" Target="http://www.cipra.org/fr/communiques-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fr/specialps2" TargetMode="External"/><Relationship Id="rId5" Type="http://schemas.openxmlformats.org/officeDocument/2006/relationships/footnotes" Target="footnotes.xml"/><Relationship Id="rId15" Type="http://schemas.openxmlformats.org/officeDocument/2006/relationships/hyperlink" Target="https://alpenallianz.org/fr/" TargetMode="External"/><Relationship Id="rId10" Type="http://schemas.openxmlformats.org/officeDocument/2006/relationships/hyperlink" Target="https://alpenallianz.org/d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oundcloud.com/cipra_international/specialps2-code-of-conduct?in=cipra_international/sets/cipra-podcast" TargetMode="External"/><Relationship Id="rId14" Type="http://schemas.openxmlformats.org/officeDocument/2006/relationships/hyperlink" Target="mailto:kathrin.holstein@alpenallianz.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2</Pages>
  <Words>618</Words>
  <Characters>4239</Characters>
  <Application>Microsoft Office Word</Application>
  <DocSecurity>0</DocSecurity>
  <Lines>35</Lines>
  <Paragraphs>9</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3</cp:revision>
  <cp:lastPrinted>2011-04-15T15:05:00Z</cp:lastPrinted>
  <dcterms:created xsi:type="dcterms:W3CDTF">2022-12-02T08:57:00Z</dcterms:created>
  <dcterms:modified xsi:type="dcterms:W3CDTF">2022-12-02T08:59:00Z</dcterms:modified>
</cp:coreProperties>
</file>